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7608DC09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00E50F5F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 </w:t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</w:t>
      </w:r>
      <w:r w:rsidR="00206F1D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="005847E9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00206F1D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raha</w:t>
      </w:r>
      <w:r w:rsidR="00581707" w:rsidRPr="00AB50A0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,</w:t>
      </w:r>
      <w:r w:rsidR="005847E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2</w:t>
      </w:r>
      <w:r w:rsidR="00581707" w:rsidRPr="00AB50A0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.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5847E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února</w:t>
      </w:r>
      <w:r w:rsidR="009D4566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E50F5F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2022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5217A2D" w14:textId="213A4C68" w:rsidR="00DF3AF9" w:rsidRPr="00647E28" w:rsidRDefault="00D35A7C" w:rsidP="710142C6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r w:rsidRPr="0047479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V AFI </w:t>
      </w:r>
      <w:r w:rsidR="00474798" w:rsidRPr="0047479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Europe:</w:t>
      </w:r>
      <w:r w:rsidRPr="0047479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</w:t>
      </w:r>
      <w:r w:rsidR="00474798" w:rsidRPr="0047479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tři projekty nájemního bydlení nabídnou bezmála 900 jednotek</w:t>
      </w:r>
      <w:r w:rsidR="00881376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k pronájmu</w:t>
      </w:r>
      <w:bookmarkStart w:id="0" w:name="_GoBack"/>
      <w:bookmarkEnd w:id="0"/>
    </w:p>
    <w:p w14:paraId="75EF2974" w14:textId="2D66C061" w:rsidR="00A63CD7" w:rsidRDefault="00A63CD7" w:rsidP="00D57E97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316325C" w14:textId="3FB4CFA0" w:rsidR="00A63CD7" w:rsidRDefault="00A63CD7" w:rsidP="007D5517">
      <w:pPr>
        <w:jc w:val="both"/>
        <w:rPr>
          <w:rFonts w:ascii="Arial" w:eastAsia="Arial" w:hAnsi="Arial" w:cs="Arial"/>
          <w:b/>
          <w:bCs/>
          <w:lang w:eastAsia="cs-CZ"/>
        </w:rPr>
      </w:pPr>
      <w:r w:rsidRPr="00A63CD7">
        <w:rPr>
          <w:rFonts w:ascii="Arial" w:eastAsia="Arial" w:hAnsi="Arial" w:cs="Arial"/>
          <w:b/>
          <w:bCs/>
          <w:lang w:eastAsia="cs-CZ"/>
        </w:rPr>
        <w:t xml:space="preserve">Developerská společnost AFI Europe bilancuje výsledky za loňský rok, </w:t>
      </w:r>
      <w:r>
        <w:rPr>
          <w:rFonts w:ascii="Arial" w:eastAsia="Arial" w:hAnsi="Arial" w:cs="Arial"/>
          <w:b/>
          <w:bCs/>
          <w:lang w:eastAsia="cs-CZ"/>
        </w:rPr>
        <w:t xml:space="preserve">v kterém se plně věnovala realizaci své nové firemní strategie zaměřené </w:t>
      </w:r>
      <w:r w:rsidR="007F4EC1">
        <w:rPr>
          <w:rFonts w:ascii="Arial" w:eastAsia="Arial" w:hAnsi="Arial" w:cs="Arial"/>
          <w:b/>
          <w:bCs/>
          <w:lang w:eastAsia="cs-CZ"/>
        </w:rPr>
        <w:t>výlučně na nájemní bydlení:</w:t>
      </w:r>
      <w:r>
        <w:rPr>
          <w:rFonts w:ascii="Arial" w:eastAsia="Arial" w:hAnsi="Arial" w:cs="Arial"/>
          <w:b/>
          <w:bCs/>
          <w:lang w:eastAsia="cs-CZ"/>
        </w:rPr>
        <w:t xml:space="preserve"> V současnosti v Praze staví již čtyři budovy ve třech rezidenčních projektech. Nejdále v přípravách se nachází </w:t>
      </w:r>
      <w:r w:rsidR="00200A4F">
        <w:rPr>
          <w:rFonts w:ascii="Arial" w:eastAsia="Arial" w:hAnsi="Arial" w:cs="Arial"/>
          <w:b/>
          <w:bCs/>
          <w:lang w:eastAsia="cs-CZ"/>
        </w:rPr>
        <w:t xml:space="preserve">AFIHOME Třebešín </w:t>
      </w:r>
      <w:r w:rsidR="00200A4F" w:rsidRPr="00200A4F">
        <w:rPr>
          <w:rFonts w:ascii="Arial" w:eastAsia="Arial" w:hAnsi="Arial" w:cs="Arial"/>
          <w:b/>
          <w:bCs/>
          <w:lang w:eastAsia="cs-CZ"/>
        </w:rPr>
        <w:t>(dříve</w:t>
      </w:r>
      <w:r w:rsidRPr="00200A4F">
        <w:rPr>
          <w:rFonts w:ascii="Arial" w:eastAsia="Arial" w:hAnsi="Arial" w:cs="Arial"/>
          <w:b/>
          <w:bCs/>
          <w:lang w:eastAsia="cs-CZ"/>
        </w:rPr>
        <w:t xml:space="preserve"> Tulipa Třebešín</w:t>
      </w:r>
      <w:r w:rsidR="00200A4F" w:rsidRPr="00200A4F">
        <w:rPr>
          <w:rFonts w:ascii="Arial" w:eastAsia="Arial" w:hAnsi="Arial" w:cs="Arial"/>
          <w:b/>
          <w:bCs/>
          <w:lang w:eastAsia="cs-CZ"/>
        </w:rPr>
        <w:t>)</w:t>
      </w:r>
      <w:r w:rsidR="006E157A" w:rsidRPr="00200A4F">
        <w:rPr>
          <w:rFonts w:ascii="Arial" w:eastAsia="Arial" w:hAnsi="Arial" w:cs="Arial"/>
          <w:b/>
          <w:bCs/>
          <w:lang w:eastAsia="cs-CZ"/>
        </w:rPr>
        <w:t>,</w:t>
      </w:r>
      <w:r w:rsidR="00E50F5F">
        <w:rPr>
          <w:rFonts w:ascii="Arial" w:eastAsia="Arial" w:hAnsi="Arial" w:cs="Arial"/>
          <w:b/>
          <w:bCs/>
          <w:lang w:eastAsia="cs-CZ"/>
        </w:rPr>
        <w:t xml:space="preserve"> který</w:t>
      </w:r>
      <w:r w:rsidR="006E157A">
        <w:rPr>
          <w:rFonts w:ascii="Arial" w:eastAsia="Arial" w:hAnsi="Arial" w:cs="Arial"/>
          <w:b/>
          <w:bCs/>
          <w:lang w:eastAsia="cs-CZ"/>
        </w:rPr>
        <w:t xml:space="preserve"> jako </w:t>
      </w:r>
      <w:r w:rsidR="00E50F5F">
        <w:rPr>
          <w:rFonts w:ascii="Arial" w:eastAsia="Arial" w:hAnsi="Arial" w:cs="Arial"/>
          <w:b/>
          <w:bCs/>
          <w:lang w:eastAsia="cs-CZ"/>
        </w:rPr>
        <w:t>první dosáhl</w:t>
      </w:r>
      <w:r w:rsidR="006E157A">
        <w:rPr>
          <w:rFonts w:ascii="Arial" w:eastAsia="Arial" w:hAnsi="Arial" w:cs="Arial"/>
          <w:b/>
          <w:bCs/>
          <w:lang w:eastAsia="cs-CZ"/>
        </w:rPr>
        <w:t xml:space="preserve"> hrubé stavby. Dům, který nabídne celkem 61 bytových jednotek, by měl být dokončen už v</w:t>
      </w:r>
      <w:r w:rsidR="00E56073">
        <w:rPr>
          <w:rFonts w:ascii="Arial" w:eastAsia="Arial" w:hAnsi="Arial" w:cs="Arial"/>
          <w:b/>
          <w:bCs/>
          <w:lang w:eastAsia="cs-CZ"/>
        </w:rPr>
        <w:t xml:space="preserve"> tomto </w:t>
      </w:r>
      <w:r w:rsidR="006E157A">
        <w:rPr>
          <w:rFonts w:ascii="Arial" w:eastAsia="Arial" w:hAnsi="Arial" w:cs="Arial"/>
          <w:b/>
          <w:bCs/>
          <w:lang w:eastAsia="cs-CZ"/>
        </w:rPr>
        <w:t xml:space="preserve">roce. Dalším projektem je multifunkční areál </w:t>
      </w:r>
      <w:r w:rsidR="00200A4F">
        <w:rPr>
          <w:rFonts w:ascii="Arial" w:eastAsia="Arial" w:hAnsi="Arial" w:cs="Arial"/>
          <w:b/>
          <w:bCs/>
          <w:lang w:eastAsia="cs-CZ"/>
        </w:rPr>
        <w:t>AFIHOME Karlín</w:t>
      </w:r>
      <w:r w:rsidR="006E157A">
        <w:rPr>
          <w:rFonts w:ascii="Arial" w:eastAsia="Arial" w:hAnsi="Arial" w:cs="Arial"/>
          <w:b/>
          <w:bCs/>
          <w:lang w:eastAsia="cs-CZ"/>
        </w:rPr>
        <w:t xml:space="preserve"> s dohromady 170 byty</w:t>
      </w:r>
      <w:r w:rsidR="006E157A" w:rsidRPr="006E157A">
        <w:rPr>
          <w:rFonts w:ascii="Arial" w:eastAsia="Arial" w:hAnsi="Arial" w:cs="Arial"/>
          <w:b/>
          <w:bCs/>
          <w:lang w:eastAsia="cs-CZ"/>
        </w:rPr>
        <w:t>, které doplní obchody a služby.</w:t>
      </w:r>
      <w:r w:rsidR="006E157A">
        <w:rPr>
          <w:rFonts w:ascii="Arial" w:eastAsia="Arial" w:hAnsi="Arial" w:cs="Arial"/>
          <w:b/>
          <w:bCs/>
          <w:lang w:eastAsia="cs-CZ"/>
        </w:rPr>
        <w:t xml:space="preserve"> </w:t>
      </w:r>
      <w:r w:rsidR="006E157A" w:rsidRPr="00200A4F">
        <w:rPr>
          <w:rFonts w:ascii="Arial" w:eastAsia="Arial" w:hAnsi="Arial" w:cs="Arial"/>
          <w:b/>
          <w:bCs/>
          <w:lang w:eastAsia="cs-CZ"/>
        </w:rPr>
        <w:t xml:space="preserve">Ten </w:t>
      </w:r>
      <w:r w:rsidR="00200A4F" w:rsidRPr="00200A4F">
        <w:rPr>
          <w:rFonts w:ascii="Arial" w:eastAsia="Arial" w:hAnsi="Arial" w:cs="Arial"/>
          <w:b/>
          <w:bCs/>
          <w:lang w:eastAsia="cs-CZ"/>
        </w:rPr>
        <w:t>dosáhl glajchy na přelomu</w:t>
      </w:r>
      <w:r w:rsidR="006E157A" w:rsidRPr="00200A4F">
        <w:rPr>
          <w:rFonts w:ascii="Arial" w:eastAsia="Arial" w:hAnsi="Arial" w:cs="Arial"/>
          <w:b/>
          <w:bCs/>
          <w:lang w:eastAsia="cs-CZ"/>
        </w:rPr>
        <w:t xml:space="preserve"> </w:t>
      </w:r>
      <w:r w:rsidR="00E56073">
        <w:rPr>
          <w:rFonts w:ascii="Arial" w:eastAsia="Arial" w:hAnsi="Arial" w:cs="Arial"/>
          <w:b/>
          <w:bCs/>
          <w:lang w:eastAsia="cs-CZ"/>
        </w:rPr>
        <w:t>letošního</w:t>
      </w:r>
      <w:r w:rsidR="006E157A" w:rsidRPr="00200A4F">
        <w:rPr>
          <w:rFonts w:ascii="Arial" w:eastAsia="Arial" w:hAnsi="Arial" w:cs="Arial"/>
          <w:b/>
          <w:bCs/>
          <w:lang w:eastAsia="cs-CZ"/>
        </w:rPr>
        <w:t xml:space="preserve"> roku</w:t>
      </w:r>
      <w:r w:rsidR="00905C4C">
        <w:rPr>
          <w:rFonts w:ascii="Arial" w:eastAsia="Arial" w:hAnsi="Arial" w:cs="Arial"/>
          <w:b/>
          <w:bCs/>
          <w:lang w:eastAsia="cs-CZ"/>
        </w:rPr>
        <w:t xml:space="preserve">. Další dva apartmánové domy </w:t>
      </w:r>
      <w:r w:rsidR="006E157A">
        <w:rPr>
          <w:rFonts w:ascii="Arial" w:eastAsia="Arial" w:hAnsi="Arial" w:cs="Arial"/>
          <w:b/>
          <w:bCs/>
          <w:lang w:eastAsia="cs-CZ"/>
        </w:rPr>
        <w:t xml:space="preserve">souběžně rostou v nové multifunkční čtvrti </w:t>
      </w:r>
      <w:r w:rsidR="006E157A" w:rsidRPr="00200A4F">
        <w:rPr>
          <w:rFonts w:ascii="Arial" w:eastAsia="Arial" w:hAnsi="Arial" w:cs="Arial"/>
          <w:b/>
          <w:bCs/>
          <w:lang w:eastAsia="cs-CZ"/>
        </w:rPr>
        <w:t>AFI City</w:t>
      </w:r>
      <w:r w:rsidR="006E157A">
        <w:rPr>
          <w:rFonts w:ascii="Arial" w:eastAsia="Arial" w:hAnsi="Arial" w:cs="Arial"/>
          <w:b/>
          <w:bCs/>
          <w:lang w:eastAsia="cs-CZ"/>
        </w:rPr>
        <w:t xml:space="preserve">. První z nich </w:t>
      </w:r>
      <w:r w:rsidR="00200A4F">
        <w:rPr>
          <w:rFonts w:ascii="Arial" w:eastAsia="Arial" w:hAnsi="Arial" w:cs="Arial"/>
          <w:b/>
          <w:bCs/>
          <w:lang w:eastAsia="cs-CZ"/>
        </w:rPr>
        <w:t>má již kompletní hrubou stavbu</w:t>
      </w:r>
      <w:r w:rsidR="00905C4C">
        <w:rPr>
          <w:rFonts w:ascii="Arial" w:eastAsia="Arial" w:hAnsi="Arial" w:cs="Arial"/>
          <w:b/>
          <w:bCs/>
          <w:lang w:eastAsia="cs-CZ"/>
        </w:rPr>
        <w:t xml:space="preserve">, u druhé z budov </w:t>
      </w:r>
      <w:r w:rsidR="008A27C0">
        <w:rPr>
          <w:rFonts w:ascii="Arial" w:eastAsia="Arial" w:hAnsi="Arial" w:cs="Arial"/>
          <w:b/>
          <w:bCs/>
          <w:lang w:eastAsia="cs-CZ"/>
        </w:rPr>
        <w:t xml:space="preserve">byla </w:t>
      </w:r>
      <w:r w:rsidR="00905C4C">
        <w:rPr>
          <w:rFonts w:ascii="Arial" w:eastAsia="Arial" w:hAnsi="Arial" w:cs="Arial"/>
          <w:b/>
          <w:bCs/>
          <w:lang w:eastAsia="cs-CZ"/>
        </w:rPr>
        <w:t>stavba</w:t>
      </w:r>
      <w:r w:rsidR="008A27C0">
        <w:rPr>
          <w:rFonts w:ascii="Arial" w:eastAsia="Arial" w:hAnsi="Arial" w:cs="Arial"/>
          <w:b/>
          <w:bCs/>
          <w:lang w:eastAsia="cs-CZ"/>
        </w:rPr>
        <w:t xml:space="preserve"> zahájena v</w:t>
      </w:r>
      <w:r w:rsidR="00E56073">
        <w:rPr>
          <w:rFonts w:ascii="Arial" w:eastAsia="Arial" w:hAnsi="Arial" w:cs="Arial"/>
          <w:b/>
          <w:bCs/>
          <w:lang w:eastAsia="cs-CZ"/>
        </w:rPr>
        <w:t> </w:t>
      </w:r>
      <w:r w:rsidR="008A27C0">
        <w:rPr>
          <w:rFonts w:ascii="Arial" w:eastAsia="Arial" w:hAnsi="Arial" w:cs="Arial"/>
          <w:b/>
          <w:bCs/>
          <w:lang w:eastAsia="cs-CZ"/>
        </w:rPr>
        <w:t>listopadu</w:t>
      </w:r>
      <w:r w:rsidR="00E56073">
        <w:rPr>
          <w:rFonts w:ascii="Arial" w:eastAsia="Arial" w:hAnsi="Arial" w:cs="Arial"/>
          <w:b/>
          <w:bCs/>
          <w:lang w:eastAsia="cs-CZ"/>
        </w:rPr>
        <w:t xml:space="preserve"> loňského roku</w:t>
      </w:r>
      <w:r w:rsidR="008A27C0">
        <w:rPr>
          <w:rFonts w:ascii="Arial" w:eastAsia="Arial" w:hAnsi="Arial" w:cs="Arial"/>
          <w:b/>
          <w:bCs/>
          <w:lang w:eastAsia="cs-CZ"/>
        </w:rPr>
        <w:t>. Kromě nájemního bydlení AFI Europe také zkolaudovala a z 80 % vyprodala luxusní vilové domy Tulipa Třebešín, v </w:t>
      </w:r>
      <w:r w:rsidR="00905C4C">
        <w:rPr>
          <w:rFonts w:ascii="Arial" w:eastAsia="Arial" w:hAnsi="Arial" w:cs="Arial"/>
          <w:b/>
          <w:bCs/>
          <w:lang w:eastAsia="cs-CZ"/>
        </w:rPr>
        <w:t>nichž</w:t>
      </w:r>
      <w:r w:rsidR="008A27C0">
        <w:rPr>
          <w:rFonts w:ascii="Arial" w:eastAsia="Arial" w:hAnsi="Arial" w:cs="Arial"/>
          <w:b/>
          <w:bCs/>
          <w:lang w:eastAsia="cs-CZ"/>
        </w:rPr>
        <w:t xml:space="preserve"> také </w:t>
      </w:r>
      <w:r w:rsidR="008A27C0" w:rsidRPr="008A27C0">
        <w:rPr>
          <w:rFonts w:ascii="Arial" w:eastAsia="Arial" w:hAnsi="Arial" w:cs="Arial"/>
          <w:b/>
          <w:bCs/>
          <w:lang w:eastAsia="cs-CZ"/>
        </w:rPr>
        <w:t>vytvořila vzorový byt</w:t>
      </w:r>
      <w:r w:rsidR="008A27C0">
        <w:rPr>
          <w:rFonts w:ascii="Arial" w:eastAsia="Arial" w:hAnsi="Arial" w:cs="Arial"/>
          <w:b/>
          <w:bCs/>
          <w:lang w:eastAsia="cs-CZ"/>
        </w:rPr>
        <w:t xml:space="preserve"> pod vedením designérky Magdaleny</w:t>
      </w:r>
      <w:r w:rsidR="007D5517">
        <w:rPr>
          <w:rFonts w:ascii="Arial" w:eastAsia="Arial" w:hAnsi="Arial" w:cs="Arial"/>
          <w:b/>
          <w:bCs/>
          <w:lang w:eastAsia="cs-CZ"/>
        </w:rPr>
        <w:t xml:space="preserve"> Hopkins. Společnost byla aktivní </w:t>
      </w:r>
      <w:r w:rsidR="00905C4C">
        <w:rPr>
          <w:rFonts w:ascii="Arial" w:eastAsia="Arial" w:hAnsi="Arial" w:cs="Arial"/>
          <w:b/>
          <w:bCs/>
          <w:lang w:eastAsia="cs-CZ"/>
        </w:rPr>
        <w:t xml:space="preserve">i </w:t>
      </w:r>
      <w:r w:rsidR="007D5517">
        <w:rPr>
          <w:rFonts w:ascii="Arial" w:eastAsia="Arial" w:hAnsi="Arial" w:cs="Arial"/>
          <w:b/>
          <w:bCs/>
          <w:lang w:eastAsia="cs-CZ"/>
        </w:rPr>
        <w:t xml:space="preserve">v oblasti komerčních nemovitostí a rozšířila své </w:t>
      </w:r>
      <w:r w:rsidR="007D5517" w:rsidRPr="007D5517">
        <w:rPr>
          <w:rFonts w:ascii="Arial" w:eastAsia="Arial" w:hAnsi="Arial" w:cs="Arial"/>
          <w:b/>
          <w:bCs/>
          <w:lang w:eastAsia="cs-CZ"/>
        </w:rPr>
        <w:t>kancelářské portfolio</w:t>
      </w:r>
      <w:r w:rsidR="007D5517">
        <w:rPr>
          <w:rFonts w:ascii="Arial" w:eastAsia="Arial" w:hAnsi="Arial" w:cs="Arial"/>
          <w:b/>
          <w:bCs/>
          <w:lang w:eastAsia="cs-CZ"/>
        </w:rPr>
        <w:t xml:space="preserve"> o </w:t>
      </w:r>
      <w:r w:rsidR="007D5517" w:rsidRPr="007D5517">
        <w:rPr>
          <w:rFonts w:ascii="Arial" w:eastAsia="Arial" w:hAnsi="Arial" w:cs="Arial"/>
          <w:b/>
          <w:bCs/>
          <w:lang w:eastAsia="cs-CZ"/>
        </w:rPr>
        <w:t xml:space="preserve">Avenir Business Park v Praze 5 – Nových Butovicích. Ten společnost koupila </w:t>
      </w:r>
      <w:r w:rsidR="007D5517">
        <w:rPr>
          <w:rFonts w:ascii="Arial" w:eastAsia="Arial" w:hAnsi="Arial" w:cs="Arial"/>
          <w:b/>
          <w:bCs/>
          <w:lang w:eastAsia="cs-CZ"/>
        </w:rPr>
        <w:t>za 66,5 milionu eur a je nyní téměř kompletně obsazen.</w:t>
      </w:r>
    </w:p>
    <w:p w14:paraId="48AF25FF" w14:textId="15E9F03E" w:rsidR="00AE7575" w:rsidRDefault="00A22B35" w:rsidP="00DF3AF9">
      <w:pPr>
        <w:pStyle w:val="Standard"/>
        <w:spacing w:line="276" w:lineRule="auto"/>
        <w:jc w:val="both"/>
        <w:rPr>
          <w:rFonts w:ascii="Arial" w:eastAsia="Arial" w:hAnsi="Arial" w:cs="Arial"/>
          <w:bCs/>
          <w:i/>
          <w:sz w:val="22"/>
          <w:szCs w:val="22"/>
        </w:rPr>
      </w:pPr>
      <w:r>
        <w:rPr>
          <w:rFonts w:ascii="Arial" w:eastAsia="Arial" w:hAnsi="Arial" w:cs="Arial"/>
          <w:bCs/>
          <w:i/>
          <w:sz w:val="22"/>
          <w:szCs w:val="22"/>
        </w:rPr>
        <w:t xml:space="preserve">„Po zahájení výstavby našeho tuzemského vlajkového projektu pro nájemní bydlení </w:t>
      </w:r>
      <w:r w:rsidR="00200A4F">
        <w:rPr>
          <w:rFonts w:ascii="Arial" w:eastAsia="Arial" w:hAnsi="Arial" w:cs="Arial"/>
          <w:bCs/>
          <w:i/>
          <w:sz w:val="22"/>
          <w:szCs w:val="22"/>
        </w:rPr>
        <w:t>AFIHOME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Karlín pro nás bude rok 2022 </w:t>
      </w:r>
      <w:r w:rsidR="00CA7574">
        <w:rPr>
          <w:rFonts w:ascii="Arial" w:eastAsia="Arial" w:hAnsi="Arial" w:cs="Arial"/>
          <w:bCs/>
          <w:i/>
          <w:sz w:val="22"/>
          <w:szCs w:val="22"/>
        </w:rPr>
        <w:t xml:space="preserve">druhým milníkem a </w:t>
      </w:r>
      <w:r>
        <w:rPr>
          <w:rFonts w:ascii="Arial" w:eastAsia="Arial" w:hAnsi="Arial" w:cs="Arial"/>
          <w:bCs/>
          <w:i/>
          <w:sz w:val="22"/>
          <w:szCs w:val="22"/>
        </w:rPr>
        <w:t>jistým způsobem skutečný</w:t>
      </w:r>
      <w:r w:rsidR="00CA7574">
        <w:rPr>
          <w:rFonts w:ascii="Arial" w:eastAsia="Arial" w:hAnsi="Arial" w:cs="Arial"/>
          <w:bCs/>
          <w:i/>
          <w:sz w:val="22"/>
          <w:szCs w:val="22"/>
        </w:rPr>
        <w:t>m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CA7574">
        <w:rPr>
          <w:rFonts w:ascii="Arial" w:eastAsia="Arial" w:hAnsi="Arial" w:cs="Arial"/>
          <w:bCs/>
          <w:i/>
          <w:sz w:val="22"/>
          <w:szCs w:val="22"/>
        </w:rPr>
        <w:t xml:space="preserve">začátkem v </w:t>
      </w:r>
      <w:r w:rsidR="00200A4F">
        <w:rPr>
          <w:rFonts w:ascii="Arial" w:eastAsia="Arial" w:hAnsi="Arial" w:cs="Arial"/>
          <w:bCs/>
          <w:i/>
          <w:sz w:val="22"/>
          <w:szCs w:val="22"/>
        </w:rPr>
        <w:t>realizaci naší nové strategie. Letos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je</w:t>
      </w:r>
      <w:r w:rsidR="00CA7574">
        <w:rPr>
          <w:rFonts w:ascii="Arial" w:eastAsia="Arial" w:hAnsi="Arial" w:cs="Arial"/>
          <w:bCs/>
          <w:i/>
          <w:sz w:val="22"/>
          <w:szCs w:val="22"/>
        </w:rPr>
        <w:t xml:space="preserve"> totiž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očekávaná kolaudace hned </w:t>
      </w:r>
      <w:r w:rsidR="00200A4F">
        <w:rPr>
          <w:rFonts w:ascii="Arial" w:eastAsia="Arial" w:hAnsi="Arial" w:cs="Arial"/>
          <w:bCs/>
          <w:i/>
          <w:sz w:val="22"/>
          <w:szCs w:val="22"/>
        </w:rPr>
        <w:t>tří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200A4F">
        <w:rPr>
          <w:rFonts w:ascii="Arial" w:eastAsia="Arial" w:hAnsi="Arial" w:cs="Arial"/>
          <w:bCs/>
          <w:i/>
          <w:sz w:val="22"/>
          <w:szCs w:val="22"/>
        </w:rPr>
        <w:t xml:space="preserve">nájemních </w:t>
      </w:r>
      <w:r w:rsidR="00CA7574">
        <w:rPr>
          <w:rFonts w:ascii="Arial" w:eastAsia="Arial" w:hAnsi="Arial" w:cs="Arial"/>
          <w:bCs/>
          <w:i/>
          <w:sz w:val="22"/>
          <w:szCs w:val="22"/>
        </w:rPr>
        <w:t>projektů</w:t>
      </w:r>
      <w:r w:rsidR="00200A4F">
        <w:rPr>
          <w:rFonts w:ascii="Arial" w:eastAsia="Arial" w:hAnsi="Arial" w:cs="Arial"/>
          <w:bCs/>
          <w:i/>
          <w:sz w:val="22"/>
          <w:szCs w:val="22"/>
        </w:rPr>
        <w:t xml:space="preserve"> AFIHOME 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CA7574">
        <w:rPr>
          <w:rFonts w:ascii="Arial" w:eastAsia="Arial" w:hAnsi="Arial" w:cs="Arial"/>
          <w:bCs/>
          <w:i/>
          <w:sz w:val="22"/>
          <w:szCs w:val="22"/>
        </w:rPr>
        <w:t>–</w:t>
      </w:r>
      <w:r w:rsidR="00200A4F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E50F5F">
        <w:rPr>
          <w:rFonts w:ascii="Arial" w:eastAsia="Arial" w:hAnsi="Arial" w:cs="Arial"/>
          <w:bCs/>
          <w:i/>
          <w:sz w:val="22"/>
          <w:szCs w:val="22"/>
        </w:rPr>
        <w:t xml:space="preserve">Karlín v Praze 8, </w:t>
      </w:r>
      <w:r w:rsidR="00CA7574">
        <w:rPr>
          <w:rFonts w:ascii="Arial" w:eastAsia="Arial" w:hAnsi="Arial" w:cs="Arial"/>
          <w:bCs/>
          <w:i/>
          <w:sz w:val="22"/>
          <w:szCs w:val="22"/>
        </w:rPr>
        <w:t>Třebešín v Praze 3, v kterém p</w:t>
      </w:r>
      <w:r w:rsidR="00E50F5F">
        <w:rPr>
          <w:rFonts w:ascii="Arial" w:eastAsia="Arial" w:hAnsi="Arial" w:cs="Arial"/>
          <w:bCs/>
          <w:i/>
          <w:sz w:val="22"/>
          <w:szCs w:val="22"/>
        </w:rPr>
        <w:t xml:space="preserve">lánujeme otevřít i vzorový byt, a Kolbenova v Praze 9, kde bude dokončena první ze dvou budov. </w:t>
      </w:r>
      <w:r w:rsidR="00CA7574">
        <w:rPr>
          <w:rFonts w:ascii="Arial" w:eastAsia="Arial" w:hAnsi="Arial" w:cs="Arial"/>
          <w:bCs/>
          <w:i/>
          <w:sz w:val="22"/>
          <w:szCs w:val="22"/>
        </w:rPr>
        <w:t xml:space="preserve">Domy tak brzy poté ožijí </w:t>
      </w:r>
      <w:r w:rsidR="00CA7574" w:rsidRPr="0061017F">
        <w:rPr>
          <w:rFonts w:ascii="Arial" w:eastAsia="Arial" w:hAnsi="Arial" w:cs="Arial"/>
          <w:bCs/>
          <w:i/>
          <w:sz w:val="22"/>
          <w:szCs w:val="22"/>
        </w:rPr>
        <w:t xml:space="preserve">s příchodem nových rezidentů a my se budeme starat o jejich spokojenost a celkovou </w:t>
      </w:r>
      <w:r w:rsidR="009474C5" w:rsidRPr="0061017F">
        <w:rPr>
          <w:rFonts w:ascii="Arial" w:eastAsia="Arial" w:hAnsi="Arial" w:cs="Arial"/>
          <w:bCs/>
          <w:i/>
          <w:sz w:val="22"/>
          <w:szCs w:val="22"/>
        </w:rPr>
        <w:t>správu</w:t>
      </w:r>
      <w:r w:rsidR="0061017F">
        <w:rPr>
          <w:rFonts w:ascii="Arial" w:eastAsia="Arial" w:hAnsi="Arial" w:cs="Arial"/>
          <w:bCs/>
          <w:i/>
          <w:sz w:val="22"/>
          <w:szCs w:val="22"/>
        </w:rPr>
        <w:t xml:space="preserve"> prostor</w:t>
      </w:r>
      <w:r w:rsidR="009474C5" w:rsidRPr="0061017F">
        <w:rPr>
          <w:rFonts w:ascii="Arial" w:eastAsia="Arial" w:hAnsi="Arial" w:cs="Arial"/>
          <w:bCs/>
          <w:i/>
          <w:sz w:val="22"/>
          <w:szCs w:val="22"/>
        </w:rPr>
        <w:t>,“</w:t>
      </w:r>
      <w:r w:rsidR="009474C5" w:rsidRPr="009474C5">
        <w:rPr>
          <w:rFonts w:ascii="Arial" w:eastAsia="Arial" w:hAnsi="Arial" w:cs="Arial"/>
          <w:bCs/>
          <w:sz w:val="22"/>
          <w:szCs w:val="22"/>
        </w:rPr>
        <w:t xml:space="preserve"> komentuje </w:t>
      </w:r>
      <w:r w:rsidR="009474C5" w:rsidRPr="009474C5">
        <w:rPr>
          <w:rFonts w:ascii="Arial" w:eastAsia="Arial" w:hAnsi="Arial" w:cs="Arial"/>
          <w:b/>
          <w:bCs/>
          <w:sz w:val="22"/>
          <w:szCs w:val="22"/>
        </w:rPr>
        <w:t>Doron Klein, ředitel společnosti AFI Europe pro Českou republiku</w:t>
      </w:r>
      <w:r w:rsidR="002F5CB6">
        <w:rPr>
          <w:rFonts w:ascii="Arial" w:eastAsia="Arial" w:hAnsi="Arial" w:cs="Arial"/>
          <w:bCs/>
          <w:sz w:val="22"/>
          <w:szCs w:val="22"/>
        </w:rPr>
        <w:t>.</w:t>
      </w:r>
    </w:p>
    <w:p w14:paraId="0BB2F911" w14:textId="77777777" w:rsidR="00AE7575" w:rsidRDefault="00AE7575" w:rsidP="00DF3AF9">
      <w:pPr>
        <w:pStyle w:val="Standard"/>
        <w:spacing w:line="276" w:lineRule="auto"/>
        <w:jc w:val="both"/>
        <w:rPr>
          <w:rFonts w:ascii="Arial" w:eastAsia="Arial" w:hAnsi="Arial" w:cs="Arial"/>
          <w:bCs/>
          <w:i/>
          <w:sz w:val="22"/>
          <w:szCs w:val="22"/>
        </w:rPr>
      </w:pPr>
    </w:p>
    <w:p w14:paraId="1E0D840B" w14:textId="4416DA75" w:rsidR="00131465" w:rsidRPr="00957FEC" w:rsidRDefault="00AE7575" w:rsidP="00DF3AF9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957FEC">
        <w:rPr>
          <w:rFonts w:ascii="Arial" w:eastAsia="Arial" w:hAnsi="Arial" w:cs="Arial"/>
          <w:bCs/>
          <w:sz w:val="22"/>
          <w:szCs w:val="22"/>
        </w:rPr>
        <w:t>Společnost AFI Europe se také v uplynulém roce zasadila o ochranu zdraví svých nájemců v reakci na pandemii koronaviru. Ve svých administrativních centrech Classic 7 Business Park, AFI Karlín, AFI Vokovice a AFI City 1 nainstalovala systém spol</w:t>
      </w:r>
      <w:r w:rsidR="00957FEC" w:rsidRPr="00957FEC">
        <w:rPr>
          <w:rFonts w:ascii="Arial" w:eastAsia="Arial" w:hAnsi="Arial" w:cs="Arial"/>
          <w:bCs/>
          <w:sz w:val="22"/>
          <w:szCs w:val="22"/>
        </w:rPr>
        <w:t xml:space="preserve">ečnosti Global Plasma Solutions, </w:t>
      </w:r>
      <w:r w:rsidRPr="00957FEC">
        <w:rPr>
          <w:rFonts w:ascii="Arial" w:eastAsia="Arial" w:hAnsi="Arial" w:cs="Arial"/>
          <w:bCs/>
          <w:sz w:val="22"/>
          <w:szCs w:val="22"/>
        </w:rPr>
        <w:t xml:space="preserve">jejíž patentovaná technologie fungující na bázi bipolární plazmové ionizace účinně </w:t>
      </w:r>
      <w:r w:rsidR="00957FEC" w:rsidRPr="00957FEC">
        <w:rPr>
          <w:rFonts w:ascii="Arial" w:eastAsia="Arial" w:hAnsi="Arial" w:cs="Arial"/>
          <w:bCs/>
          <w:sz w:val="22"/>
          <w:szCs w:val="22"/>
        </w:rPr>
        <w:t>likviduje</w:t>
      </w:r>
      <w:r w:rsidRPr="00957FEC">
        <w:rPr>
          <w:rFonts w:ascii="Arial" w:eastAsia="Arial" w:hAnsi="Arial" w:cs="Arial"/>
          <w:bCs/>
          <w:sz w:val="22"/>
          <w:szCs w:val="22"/>
        </w:rPr>
        <w:t xml:space="preserve"> bakterie a viry ve vnitřních prostorách budov včetně výtahů. U SARS-COV-2 testy prokázaly dokonce 99,8% účinnost. </w:t>
      </w:r>
      <w:r w:rsidR="00957FEC">
        <w:rPr>
          <w:rFonts w:ascii="Arial" w:eastAsia="Arial" w:hAnsi="Arial" w:cs="Arial"/>
          <w:bCs/>
          <w:sz w:val="22"/>
          <w:szCs w:val="22"/>
        </w:rPr>
        <w:t xml:space="preserve">Tento systém si získal pozitivní reference </w:t>
      </w:r>
      <w:r w:rsidR="0061017F">
        <w:rPr>
          <w:rFonts w:ascii="Arial" w:eastAsia="Arial" w:hAnsi="Arial" w:cs="Arial"/>
          <w:bCs/>
          <w:sz w:val="22"/>
          <w:szCs w:val="22"/>
        </w:rPr>
        <w:t>i v </w:t>
      </w:r>
      <w:r w:rsidR="00957FEC">
        <w:rPr>
          <w:rFonts w:ascii="Arial" w:eastAsia="Arial" w:hAnsi="Arial" w:cs="Arial"/>
          <w:bCs/>
          <w:sz w:val="22"/>
          <w:szCs w:val="22"/>
        </w:rPr>
        <w:t>zahraničí</w:t>
      </w:r>
      <w:r w:rsidR="0061017F">
        <w:rPr>
          <w:rFonts w:ascii="Arial" w:eastAsia="Arial" w:hAnsi="Arial" w:cs="Arial"/>
          <w:bCs/>
          <w:sz w:val="22"/>
          <w:szCs w:val="22"/>
        </w:rPr>
        <w:t>, kde</w:t>
      </w:r>
      <w:r w:rsidR="00957FEC">
        <w:rPr>
          <w:rFonts w:ascii="Arial" w:eastAsia="Arial" w:hAnsi="Arial" w:cs="Arial"/>
          <w:bCs/>
          <w:sz w:val="22"/>
          <w:szCs w:val="22"/>
        </w:rPr>
        <w:t xml:space="preserve"> ho využívá </w:t>
      </w:r>
      <w:r w:rsidRPr="00957FEC">
        <w:rPr>
          <w:rFonts w:ascii="Arial" w:eastAsia="Arial" w:hAnsi="Arial" w:cs="Arial"/>
          <w:bCs/>
          <w:sz w:val="22"/>
          <w:szCs w:val="22"/>
        </w:rPr>
        <w:t>např. Bílý dům – sídlo amerických prezidentů ve Washingtonu, Harvardská univerzita anebo společnost Google.</w:t>
      </w:r>
      <w:r w:rsidR="00187BFD" w:rsidRPr="00957FEC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4DE41829" w14:textId="474BFC28" w:rsidR="008A65F0" w:rsidRPr="009D4566" w:rsidRDefault="008A65F0" w:rsidP="00D51F81">
      <w:pPr>
        <w:pStyle w:val="Standard"/>
        <w:spacing w:line="276" w:lineRule="auto"/>
        <w:jc w:val="center"/>
        <w:rPr>
          <w:sz w:val="22"/>
          <w:szCs w:val="22"/>
        </w:rPr>
      </w:pPr>
    </w:p>
    <w:p w14:paraId="427FB6F5" w14:textId="77777777" w:rsidR="008A65F0" w:rsidRDefault="008A65F0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3F60FE73" w14:textId="181CFA15" w:rsidR="003A1374" w:rsidRDefault="003A1374" w:rsidP="003A1374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3A1374">
        <w:rPr>
          <w:rFonts w:ascii="Calibri" w:hAnsi="Calibri" w:cs="Helvetica"/>
          <w:b/>
          <w:i/>
          <w:sz w:val="22"/>
          <w:szCs w:val="22"/>
        </w:rPr>
        <w:t xml:space="preserve">AFI EUROPE Czech Republic </w:t>
      </w:r>
      <w:r w:rsidRPr="003A1374">
        <w:rPr>
          <w:rFonts w:ascii="Calibri" w:hAnsi="Calibri" w:cs="Helvetica"/>
          <w:i/>
          <w:sz w:val="22"/>
          <w:szCs w:val="22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procesu výstavby je rozsáhlé portfolio nájemních bytů, které vyrostou v projektech </w:t>
      </w:r>
      <w:r w:rsidR="00E50F5F">
        <w:rPr>
          <w:rFonts w:ascii="Calibri" w:hAnsi="Calibri" w:cs="Helvetica"/>
          <w:i/>
          <w:sz w:val="22"/>
          <w:szCs w:val="22"/>
        </w:rPr>
        <w:t>AFIHOME</w:t>
      </w:r>
      <w:r w:rsidRPr="003A1374">
        <w:rPr>
          <w:rFonts w:ascii="Calibri" w:hAnsi="Calibri" w:cs="Helvetica"/>
          <w:i/>
          <w:sz w:val="22"/>
          <w:szCs w:val="22"/>
        </w:rPr>
        <w:t xml:space="preserve"> Karlín v Praze 8, </w:t>
      </w:r>
      <w:r w:rsidR="00E50F5F">
        <w:rPr>
          <w:rFonts w:ascii="Calibri" w:hAnsi="Calibri" w:cs="Helvetica"/>
          <w:i/>
          <w:sz w:val="22"/>
          <w:szCs w:val="22"/>
        </w:rPr>
        <w:t>AFIHOME</w:t>
      </w:r>
      <w:r w:rsidRPr="003A1374">
        <w:rPr>
          <w:rFonts w:ascii="Calibri" w:hAnsi="Calibri" w:cs="Helvetica"/>
          <w:i/>
          <w:sz w:val="22"/>
          <w:szCs w:val="22"/>
        </w:rPr>
        <w:t xml:space="preserve"> Třebešín v Praze 3 a v multifunkčním areálu </w:t>
      </w:r>
      <w:r w:rsidRPr="003A1374">
        <w:rPr>
          <w:rFonts w:ascii="Calibri" w:hAnsi="Calibri" w:cs="Helvetica"/>
          <w:i/>
          <w:sz w:val="22"/>
          <w:szCs w:val="22"/>
        </w:rPr>
        <w:lastRenderedPageBreak/>
        <w:t>AFI City</w:t>
      </w:r>
      <w:r w:rsidR="00E50F5F">
        <w:rPr>
          <w:rFonts w:ascii="Calibri" w:hAnsi="Calibri" w:cs="Helvetica"/>
          <w:i/>
          <w:sz w:val="22"/>
          <w:szCs w:val="22"/>
        </w:rPr>
        <w:t xml:space="preserve"> (AFIHOME Kolbenova)</w:t>
      </w:r>
      <w:r w:rsidRPr="003A1374">
        <w:rPr>
          <w:rFonts w:ascii="Calibri" w:hAnsi="Calibri" w:cs="Helvetica"/>
          <w:i/>
          <w:sz w:val="22"/>
          <w:szCs w:val="22"/>
        </w:rPr>
        <w:t xml:space="preserve"> na městském brownfieldu v Praze 9 u stanice metra Kolbenova. V dubnu 2021 společnost rozšířila své dosavadní</w:t>
      </w:r>
      <w:r w:rsidRPr="003A1374">
        <w:rPr>
          <w:rFonts w:ascii="Calibri" w:hAnsi="Calibri" w:cs="Helvetica"/>
          <w:b/>
          <w:i/>
          <w:sz w:val="22"/>
          <w:szCs w:val="22"/>
        </w:rPr>
        <w:t xml:space="preserve"> </w:t>
      </w:r>
      <w:r w:rsidRPr="003A1374">
        <w:rPr>
          <w:rFonts w:ascii="Calibri" w:hAnsi="Calibri" w:cs="Helvetica"/>
          <w:i/>
          <w:sz w:val="22"/>
          <w:szCs w:val="22"/>
        </w:rPr>
        <w:t>portfolio o akvizici administrativního komplexu Avenir Business Park v Nových Butovicích.</w:t>
      </w:r>
    </w:p>
    <w:p w14:paraId="16FE0D8E" w14:textId="16012874" w:rsidR="008A65F0" w:rsidRDefault="008A65F0" w:rsidP="00381918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</w:p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918" w14:paraId="383EB3D6" w14:textId="77777777" w:rsidTr="00381918">
        <w:tc>
          <w:tcPr>
            <w:tcW w:w="4531" w:type="dxa"/>
          </w:tcPr>
          <w:p w14:paraId="3A8DD5BF" w14:textId="0D4CB0F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6E4DC2FF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30F699CD" w14:textId="77777777" w:rsidTr="00381918">
        <w:tc>
          <w:tcPr>
            <w:tcW w:w="4531" w:type="dxa"/>
          </w:tcPr>
          <w:p w14:paraId="5885F4AE" w14:textId="18B8B8C8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Crest Communications, a.s.</w:t>
            </w:r>
          </w:p>
        </w:tc>
        <w:tc>
          <w:tcPr>
            <w:tcW w:w="4531" w:type="dxa"/>
          </w:tcPr>
          <w:p w14:paraId="26088C2E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50F84667" w14:textId="77777777" w:rsidTr="00381918">
        <w:tc>
          <w:tcPr>
            <w:tcW w:w="4531" w:type="dxa"/>
          </w:tcPr>
          <w:p w14:paraId="7F77262F" w14:textId="625682DD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1900DBAD" w14:textId="24568933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381918" w14:paraId="2D387EAD" w14:textId="77777777" w:rsidTr="00381918">
        <w:tc>
          <w:tcPr>
            <w:tcW w:w="4531" w:type="dxa"/>
          </w:tcPr>
          <w:p w14:paraId="5FB1ACFD" w14:textId="4A775428" w:rsidR="00381918" w:rsidRDefault="003E30FF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7" w:history="1">
              <w:r w:rsidR="00381918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3E46625E" w14:textId="2C3AC89F" w:rsidR="00381918" w:rsidRDefault="003E30FF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8" w:history="1">
              <w:r w:rsidR="00381918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381918" w14:paraId="09994714" w14:textId="77777777" w:rsidTr="00381918">
        <w:tc>
          <w:tcPr>
            <w:tcW w:w="4531" w:type="dxa"/>
          </w:tcPr>
          <w:p w14:paraId="6B60741C" w14:textId="2AF71381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6E533807" w14:textId="5627C1A7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7231A" w14:textId="77777777" w:rsidR="003E30FF" w:rsidRDefault="003E30FF">
      <w:pPr>
        <w:spacing w:after="0" w:line="240" w:lineRule="auto"/>
      </w:pPr>
      <w:r>
        <w:separator/>
      </w:r>
    </w:p>
  </w:endnote>
  <w:endnote w:type="continuationSeparator" w:id="0">
    <w:p w14:paraId="4A8B96C4" w14:textId="77777777" w:rsidR="003E30FF" w:rsidRDefault="003E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C35A1" w14:textId="77777777" w:rsidR="003E30FF" w:rsidRDefault="003E30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C5EF18" w14:textId="77777777" w:rsidR="003E30FF" w:rsidRDefault="003E3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3457C"/>
    <w:rsid w:val="00052013"/>
    <w:rsid w:val="0006055F"/>
    <w:rsid w:val="00095F5C"/>
    <w:rsid w:val="0009644B"/>
    <w:rsid w:val="000A7A92"/>
    <w:rsid w:val="000C25F1"/>
    <w:rsid w:val="000C40B4"/>
    <w:rsid w:val="000D7ABC"/>
    <w:rsid w:val="0012579D"/>
    <w:rsid w:val="00131465"/>
    <w:rsid w:val="0014512D"/>
    <w:rsid w:val="00146B51"/>
    <w:rsid w:val="001646D2"/>
    <w:rsid w:val="00166967"/>
    <w:rsid w:val="00176375"/>
    <w:rsid w:val="00182137"/>
    <w:rsid w:val="00187BFD"/>
    <w:rsid w:val="001B39F9"/>
    <w:rsid w:val="001C033F"/>
    <w:rsid w:val="001C7A9D"/>
    <w:rsid w:val="001E00B6"/>
    <w:rsid w:val="001E2B88"/>
    <w:rsid w:val="001E40FD"/>
    <w:rsid w:val="001E5808"/>
    <w:rsid w:val="001E6FE2"/>
    <w:rsid w:val="002004E1"/>
    <w:rsid w:val="00200A4F"/>
    <w:rsid w:val="00206F1D"/>
    <w:rsid w:val="00250BA1"/>
    <w:rsid w:val="0026308A"/>
    <w:rsid w:val="002643D1"/>
    <w:rsid w:val="002654CD"/>
    <w:rsid w:val="00292919"/>
    <w:rsid w:val="002A6C51"/>
    <w:rsid w:val="002C7457"/>
    <w:rsid w:val="002D6F26"/>
    <w:rsid w:val="002F2340"/>
    <w:rsid w:val="002F5CB6"/>
    <w:rsid w:val="003032DB"/>
    <w:rsid w:val="00311976"/>
    <w:rsid w:val="00336F68"/>
    <w:rsid w:val="00345C77"/>
    <w:rsid w:val="00350CA2"/>
    <w:rsid w:val="0036110E"/>
    <w:rsid w:val="00377A46"/>
    <w:rsid w:val="00381918"/>
    <w:rsid w:val="00390285"/>
    <w:rsid w:val="003A1374"/>
    <w:rsid w:val="003B23E5"/>
    <w:rsid w:val="003D5A5A"/>
    <w:rsid w:val="003E30FF"/>
    <w:rsid w:val="00414010"/>
    <w:rsid w:val="00416FC4"/>
    <w:rsid w:val="004254EE"/>
    <w:rsid w:val="004316EF"/>
    <w:rsid w:val="00444BCB"/>
    <w:rsid w:val="00470C35"/>
    <w:rsid w:val="00474798"/>
    <w:rsid w:val="00482D9A"/>
    <w:rsid w:val="00494A67"/>
    <w:rsid w:val="004A7411"/>
    <w:rsid w:val="004D1ACB"/>
    <w:rsid w:val="004E7F7D"/>
    <w:rsid w:val="00515879"/>
    <w:rsid w:val="00522606"/>
    <w:rsid w:val="00530136"/>
    <w:rsid w:val="005311FA"/>
    <w:rsid w:val="005528A3"/>
    <w:rsid w:val="005559F1"/>
    <w:rsid w:val="0055772D"/>
    <w:rsid w:val="00561CB9"/>
    <w:rsid w:val="00581707"/>
    <w:rsid w:val="005847E9"/>
    <w:rsid w:val="005B4955"/>
    <w:rsid w:val="005C7EE8"/>
    <w:rsid w:val="005D2254"/>
    <w:rsid w:val="005D6B95"/>
    <w:rsid w:val="005E0550"/>
    <w:rsid w:val="005E1AE1"/>
    <w:rsid w:val="005E6108"/>
    <w:rsid w:val="0061017F"/>
    <w:rsid w:val="006105B2"/>
    <w:rsid w:val="006112F3"/>
    <w:rsid w:val="00635CF2"/>
    <w:rsid w:val="00647E28"/>
    <w:rsid w:val="00655FD9"/>
    <w:rsid w:val="00664D59"/>
    <w:rsid w:val="0067087D"/>
    <w:rsid w:val="0067195B"/>
    <w:rsid w:val="006A3083"/>
    <w:rsid w:val="006B4F8F"/>
    <w:rsid w:val="006C00C0"/>
    <w:rsid w:val="006C1601"/>
    <w:rsid w:val="006E157A"/>
    <w:rsid w:val="006E255B"/>
    <w:rsid w:val="00702EB3"/>
    <w:rsid w:val="0070515E"/>
    <w:rsid w:val="00706352"/>
    <w:rsid w:val="00715FDC"/>
    <w:rsid w:val="007252BE"/>
    <w:rsid w:val="00734BF5"/>
    <w:rsid w:val="00763A45"/>
    <w:rsid w:val="00792CD9"/>
    <w:rsid w:val="00797283"/>
    <w:rsid w:val="007C6D46"/>
    <w:rsid w:val="007C6ECB"/>
    <w:rsid w:val="007D1137"/>
    <w:rsid w:val="007D5517"/>
    <w:rsid w:val="007F0810"/>
    <w:rsid w:val="007F3343"/>
    <w:rsid w:val="007F4EC1"/>
    <w:rsid w:val="00803681"/>
    <w:rsid w:val="008072FB"/>
    <w:rsid w:val="00807826"/>
    <w:rsid w:val="008214C3"/>
    <w:rsid w:val="008366BD"/>
    <w:rsid w:val="0085104E"/>
    <w:rsid w:val="00855CAF"/>
    <w:rsid w:val="00870C4E"/>
    <w:rsid w:val="00873EA6"/>
    <w:rsid w:val="00881376"/>
    <w:rsid w:val="008A27C0"/>
    <w:rsid w:val="008A65F0"/>
    <w:rsid w:val="008C3559"/>
    <w:rsid w:val="008D1217"/>
    <w:rsid w:val="008D19C5"/>
    <w:rsid w:val="008D5C00"/>
    <w:rsid w:val="008E2A8E"/>
    <w:rsid w:val="008E386E"/>
    <w:rsid w:val="008E39A6"/>
    <w:rsid w:val="008E4265"/>
    <w:rsid w:val="0090378F"/>
    <w:rsid w:val="00905C4C"/>
    <w:rsid w:val="009114FC"/>
    <w:rsid w:val="009474C5"/>
    <w:rsid w:val="009525DB"/>
    <w:rsid w:val="00957FEC"/>
    <w:rsid w:val="009914CF"/>
    <w:rsid w:val="009D4566"/>
    <w:rsid w:val="00A22B35"/>
    <w:rsid w:val="00A24554"/>
    <w:rsid w:val="00A63CD7"/>
    <w:rsid w:val="00A92918"/>
    <w:rsid w:val="00AA4EB8"/>
    <w:rsid w:val="00AA7C70"/>
    <w:rsid w:val="00AB189C"/>
    <w:rsid w:val="00AB50A0"/>
    <w:rsid w:val="00AE121E"/>
    <w:rsid w:val="00AE44A7"/>
    <w:rsid w:val="00AE7575"/>
    <w:rsid w:val="00B07F07"/>
    <w:rsid w:val="00B10D28"/>
    <w:rsid w:val="00B11907"/>
    <w:rsid w:val="00B15118"/>
    <w:rsid w:val="00B816B1"/>
    <w:rsid w:val="00B92462"/>
    <w:rsid w:val="00B952E1"/>
    <w:rsid w:val="00B97CD5"/>
    <w:rsid w:val="00BC4951"/>
    <w:rsid w:val="00BD0D69"/>
    <w:rsid w:val="00BD2F34"/>
    <w:rsid w:val="00BE2DA5"/>
    <w:rsid w:val="00BE4A62"/>
    <w:rsid w:val="00BE5BC3"/>
    <w:rsid w:val="00BF7CAE"/>
    <w:rsid w:val="00C1637D"/>
    <w:rsid w:val="00C308B6"/>
    <w:rsid w:val="00C322B5"/>
    <w:rsid w:val="00C34B1C"/>
    <w:rsid w:val="00C3663F"/>
    <w:rsid w:val="00C508EE"/>
    <w:rsid w:val="00C5428F"/>
    <w:rsid w:val="00C73E21"/>
    <w:rsid w:val="00CA7574"/>
    <w:rsid w:val="00CD47BF"/>
    <w:rsid w:val="00CF650D"/>
    <w:rsid w:val="00D12EE6"/>
    <w:rsid w:val="00D3130D"/>
    <w:rsid w:val="00D32C19"/>
    <w:rsid w:val="00D34983"/>
    <w:rsid w:val="00D35A7C"/>
    <w:rsid w:val="00D3697E"/>
    <w:rsid w:val="00D51F81"/>
    <w:rsid w:val="00D575F8"/>
    <w:rsid w:val="00D57E97"/>
    <w:rsid w:val="00D63C51"/>
    <w:rsid w:val="00D73499"/>
    <w:rsid w:val="00D9431F"/>
    <w:rsid w:val="00DC5EBE"/>
    <w:rsid w:val="00DE5BC5"/>
    <w:rsid w:val="00DF3AF9"/>
    <w:rsid w:val="00E07F70"/>
    <w:rsid w:val="00E2079F"/>
    <w:rsid w:val="00E20F3A"/>
    <w:rsid w:val="00E24188"/>
    <w:rsid w:val="00E26CB8"/>
    <w:rsid w:val="00E50F5F"/>
    <w:rsid w:val="00E56073"/>
    <w:rsid w:val="00E56AD0"/>
    <w:rsid w:val="00E7095C"/>
    <w:rsid w:val="00E76D0A"/>
    <w:rsid w:val="00E83A63"/>
    <w:rsid w:val="00E876F4"/>
    <w:rsid w:val="00E97562"/>
    <w:rsid w:val="00EB172F"/>
    <w:rsid w:val="00EC0169"/>
    <w:rsid w:val="00ED06AD"/>
    <w:rsid w:val="00ED1B4C"/>
    <w:rsid w:val="00ED6555"/>
    <w:rsid w:val="00EE01C1"/>
    <w:rsid w:val="00EF114C"/>
    <w:rsid w:val="00EF7E87"/>
    <w:rsid w:val="00F36E3E"/>
    <w:rsid w:val="00F42CF0"/>
    <w:rsid w:val="00F43C8D"/>
    <w:rsid w:val="00F44B1C"/>
    <w:rsid w:val="00F46442"/>
    <w:rsid w:val="00F47606"/>
    <w:rsid w:val="00F55F0E"/>
    <w:rsid w:val="00F602CB"/>
    <w:rsid w:val="00F67D9D"/>
    <w:rsid w:val="00F8415F"/>
    <w:rsid w:val="00FB075F"/>
    <w:rsid w:val="00FB20C6"/>
    <w:rsid w:val="00FD24CA"/>
    <w:rsid w:val="00FD43B9"/>
    <w:rsid w:val="00FE0732"/>
    <w:rsid w:val="01A333A2"/>
    <w:rsid w:val="083D619F"/>
    <w:rsid w:val="0B27A7E4"/>
    <w:rsid w:val="0C5A0C3B"/>
    <w:rsid w:val="0CB87213"/>
    <w:rsid w:val="1106C0B3"/>
    <w:rsid w:val="11C788D9"/>
    <w:rsid w:val="171A3273"/>
    <w:rsid w:val="189A91AC"/>
    <w:rsid w:val="1CE5E6A1"/>
    <w:rsid w:val="1D0DF972"/>
    <w:rsid w:val="1EC9B84F"/>
    <w:rsid w:val="1F277F64"/>
    <w:rsid w:val="1FC0BA96"/>
    <w:rsid w:val="207EA728"/>
    <w:rsid w:val="213C7B87"/>
    <w:rsid w:val="24CCEF93"/>
    <w:rsid w:val="26671595"/>
    <w:rsid w:val="2A1E5981"/>
    <w:rsid w:val="2CEB5549"/>
    <w:rsid w:val="2DB4BDE8"/>
    <w:rsid w:val="31BA9DD3"/>
    <w:rsid w:val="331E843E"/>
    <w:rsid w:val="3385C1E4"/>
    <w:rsid w:val="3549E849"/>
    <w:rsid w:val="36ECC727"/>
    <w:rsid w:val="3A242EC7"/>
    <w:rsid w:val="3D0D03F8"/>
    <w:rsid w:val="3EE3EBD5"/>
    <w:rsid w:val="3F20A784"/>
    <w:rsid w:val="42BC5D82"/>
    <w:rsid w:val="454EBF1D"/>
    <w:rsid w:val="45FB562A"/>
    <w:rsid w:val="48F7D52F"/>
    <w:rsid w:val="4B1298F4"/>
    <w:rsid w:val="4B2207D0"/>
    <w:rsid w:val="4D223862"/>
    <w:rsid w:val="4D60FD85"/>
    <w:rsid w:val="520F5254"/>
    <w:rsid w:val="557F89BA"/>
    <w:rsid w:val="5712C7A7"/>
    <w:rsid w:val="5805C7ED"/>
    <w:rsid w:val="590A63F9"/>
    <w:rsid w:val="59475B95"/>
    <w:rsid w:val="5B25AE6A"/>
    <w:rsid w:val="5B39CAE1"/>
    <w:rsid w:val="5E07F11C"/>
    <w:rsid w:val="616FDFED"/>
    <w:rsid w:val="635D2A38"/>
    <w:rsid w:val="63D04B29"/>
    <w:rsid w:val="680BE18B"/>
    <w:rsid w:val="6A0C0DED"/>
    <w:rsid w:val="6ABFF7DB"/>
    <w:rsid w:val="6BCCAA1C"/>
    <w:rsid w:val="6CA10327"/>
    <w:rsid w:val="6D158D11"/>
    <w:rsid w:val="6E300233"/>
    <w:rsid w:val="6F61131E"/>
    <w:rsid w:val="6FC8643D"/>
    <w:rsid w:val="709B0519"/>
    <w:rsid w:val="710142C6"/>
    <w:rsid w:val="71FB751B"/>
    <w:rsid w:val="72A24F11"/>
    <w:rsid w:val="73479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paragraph" w:styleId="Normlnweb">
    <w:name w:val="Normal (Web)"/>
    <w:basedOn w:val="Normln"/>
    <w:uiPriority w:val="99"/>
    <w:semiHidden/>
    <w:unhideWhenUsed/>
    <w:rsid w:val="00F67D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5</cp:revision>
  <cp:lastPrinted>2021-11-19T13:37:00Z</cp:lastPrinted>
  <dcterms:created xsi:type="dcterms:W3CDTF">2022-01-14T10:07:00Z</dcterms:created>
  <dcterms:modified xsi:type="dcterms:W3CDTF">2022-02-02T09:00:00Z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